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94" w:rsidRPr="00031294" w:rsidRDefault="00031294" w:rsidP="00031294">
      <w:pPr>
        <w:rPr>
          <w:lang w:val="hr-HR"/>
        </w:rPr>
      </w:pPr>
      <w:bookmarkStart w:id="0" w:name="_Toc216384517"/>
      <w:r w:rsidRPr="00031294">
        <w:rPr>
          <w:lang w:val="hr-HR"/>
        </w:rPr>
        <w:t>Nacionalni parkovi</w:t>
      </w:r>
      <w:bookmarkEnd w:id="0"/>
    </w:p>
    <w:p w:rsidR="00031294" w:rsidRPr="00031294" w:rsidRDefault="00031294" w:rsidP="00031294">
      <w:pPr>
        <w:rPr>
          <w:lang w:val="hr-HR"/>
        </w:rPr>
      </w:pPr>
      <w:bookmarkStart w:id="1" w:name="_Toc216384518"/>
      <w:r w:rsidRPr="00031294">
        <w:rPr>
          <w:lang w:val="hr-HR"/>
        </w:rPr>
        <w:t>Uvod</w:t>
      </w:r>
      <w:bookmarkEnd w:id="1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>Hrvatska je zemlja bogata prirodnim ljepotama, raznolikim krajolicima i vrijednim zaštićenim područjima. Među njima se posebno ističu nacionalni parkovi i parkovi prirode, koji svake godine privlače velik broj posjetitelja iz cijeloga svijeta.</w:t>
      </w:r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>Nacionalni parkovi su zaštićena područja velikih prirodnih vrijednosti s očuvanim ekosustavima, namijenjena prvenstveno zaštiti izvornih prirodnih bogatstava (flora, fauna, geološki oblici), dok se istovremeno dopuštaju znanstvene, obrazovne, kulturne i rekreativne aktivnosti, ali uz zabranu gospodarskog iskorištavanja prirodnih dobara, čuvajući tako jedinstvenost prirode za budućnost. Hrvatska ima ukupno osam nacionalnih parkova. Svaki od njih predstavlja jedinstvenu cjelinu prirodnih pojava, biljnih i životinjskih vrsta. Najpoznatiji su Plitvička jezera, Krka, Paklenica i Brijuni. Nacionalni parkovi imaju važnu ulogu u očuvanju prirodne baštine i edukaciji posjetitelja o važnosti zaštite okoliša.</w:t>
      </w:r>
    </w:p>
    <w:p w:rsidR="00031294" w:rsidRPr="00031294" w:rsidRDefault="00031294" w:rsidP="00031294">
      <w:pPr>
        <w:rPr>
          <w:lang w:val="hr-HR"/>
        </w:rPr>
      </w:pPr>
      <w:bookmarkStart w:id="2" w:name="_Toc216384519"/>
      <w:r w:rsidRPr="00031294">
        <w:rPr>
          <w:lang w:val="hr-HR"/>
        </w:rPr>
        <w:t>Nacionalni park Brijuni</w:t>
      </w:r>
      <w:bookmarkEnd w:id="2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 xml:space="preserve">Nacionalni park Brijuni obuhvaća otočnu skupinu od 14 otoka i otočića. Nalazi se uz jugozapadnu istarsku obalu, a ističe se posebnim klimatskim, pejzažnim i kulturno-povijesnim osobitostima. Otoke dijelom prekrivaju bujne šume hrasta crnike, koje su krajem 19. stoljeća krčene radi oblikovanja perivoja u to vrijeme čuvenog ljetovališta. Područje parka naseljavaju brojne autohtone životinje, među kojima su najbrojnije ptice. Na otoku Velikom Brijunu nalazi se jedno od najstarijih stabala masline na Sredozemlju, zasađeno još u IV stoljeću koje i danas daje plod, a kao svjedok davne prošlosti privlači mnoge posjetitelje. </w:t>
      </w:r>
      <w:proofErr w:type="spellStart"/>
      <w:r w:rsidRPr="00031294">
        <w:rPr>
          <w:lang w:val="hr-HR"/>
        </w:rPr>
        <w:t>Akvatorij</w:t>
      </w:r>
      <w:proofErr w:type="spellEnd"/>
      <w:r w:rsidRPr="00031294">
        <w:rPr>
          <w:lang w:val="hr-HR"/>
        </w:rPr>
        <w:t xml:space="preserve"> Brijuna, koji čini gotovo 80% površine parka, zadržao je svoju izvornu ljepotu i vrijednost te je stanište brojnih morskih vrsta tipičnih za životne zajednice sjevernog Jadrana. Na području parka evidentirano je stotinjak lokaliteta i objekata arheoloških i kulturno-povijesnih vrijednosti. Važno je spomenuti i otiske stopala </w:t>
      </w:r>
      <w:proofErr w:type="spellStart"/>
      <w:r w:rsidRPr="00031294">
        <w:rPr>
          <w:lang w:val="hr-HR"/>
        </w:rPr>
        <w:t>dinosaura</w:t>
      </w:r>
      <w:proofErr w:type="spellEnd"/>
      <w:r w:rsidRPr="00031294">
        <w:rPr>
          <w:lang w:val="hr-HR"/>
        </w:rPr>
        <w:t xml:space="preserve"> </w:t>
      </w:r>
      <w:proofErr w:type="spellStart"/>
      <w:r w:rsidRPr="00031294">
        <w:rPr>
          <w:lang w:val="hr-HR"/>
        </w:rPr>
        <w:t>Igvanodona</w:t>
      </w:r>
      <w:proofErr w:type="spellEnd"/>
      <w:r w:rsidRPr="00031294">
        <w:rPr>
          <w:lang w:val="hr-HR"/>
        </w:rPr>
        <w:t xml:space="preserve"> na rtu Ploče i poluotoku </w:t>
      </w:r>
      <w:proofErr w:type="spellStart"/>
      <w:r w:rsidRPr="00031294">
        <w:rPr>
          <w:lang w:val="hr-HR"/>
        </w:rPr>
        <w:t>Barbanu</w:t>
      </w:r>
      <w:proofErr w:type="spellEnd"/>
      <w:r w:rsidRPr="00031294">
        <w:rPr>
          <w:lang w:val="hr-HR"/>
        </w:rPr>
        <w:t xml:space="preserve"> koji svjedoče o životu ovih gmazova i na našim prostorima.</w:t>
      </w:r>
    </w:p>
    <w:p w:rsidR="00031294" w:rsidRPr="00031294" w:rsidRDefault="00031294" w:rsidP="00031294">
      <w:pPr>
        <w:rPr>
          <w:lang w:val="hr-HR"/>
        </w:rPr>
      </w:pPr>
      <w:bookmarkStart w:id="3" w:name="_Toc216384520"/>
      <w:r w:rsidRPr="00031294">
        <w:rPr>
          <w:lang w:val="hr-HR"/>
        </w:rPr>
        <w:t>Nacionalni park Krka</w:t>
      </w:r>
      <w:bookmarkEnd w:id="3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 xml:space="preserve">U vapnenačku zaravan, između gradova Knina i Skradina, duboko usječeno nalazi se korito rijeke Krke. Ovaj prirodni i krški fenomen u svom toku gradi sedam sedrenih slapova: Bilušića buk, Brljan, </w:t>
      </w:r>
      <w:proofErr w:type="spellStart"/>
      <w:r w:rsidRPr="00031294">
        <w:rPr>
          <w:lang w:val="hr-HR"/>
        </w:rPr>
        <w:t>Manojlovački</w:t>
      </w:r>
      <w:proofErr w:type="spellEnd"/>
      <w:r w:rsidRPr="00031294">
        <w:rPr>
          <w:lang w:val="hr-HR"/>
        </w:rPr>
        <w:t xml:space="preserve"> slap, </w:t>
      </w:r>
      <w:proofErr w:type="spellStart"/>
      <w:r w:rsidRPr="00031294">
        <w:rPr>
          <w:lang w:val="hr-HR"/>
        </w:rPr>
        <w:t>Rošnjak</w:t>
      </w:r>
      <w:proofErr w:type="spellEnd"/>
      <w:r w:rsidRPr="00031294">
        <w:rPr>
          <w:lang w:val="hr-HR"/>
        </w:rPr>
        <w:t xml:space="preserve">, </w:t>
      </w:r>
      <w:proofErr w:type="spellStart"/>
      <w:r w:rsidRPr="00031294">
        <w:rPr>
          <w:lang w:val="hr-HR"/>
        </w:rPr>
        <w:t>Miljacka</w:t>
      </w:r>
      <w:proofErr w:type="spellEnd"/>
      <w:r w:rsidRPr="00031294">
        <w:rPr>
          <w:lang w:val="hr-HR"/>
        </w:rPr>
        <w:t xml:space="preserve"> slap, </w:t>
      </w:r>
      <w:proofErr w:type="spellStart"/>
      <w:r w:rsidRPr="00031294">
        <w:rPr>
          <w:lang w:val="hr-HR"/>
        </w:rPr>
        <w:t>Roški</w:t>
      </w:r>
      <w:proofErr w:type="spellEnd"/>
      <w:r w:rsidRPr="00031294">
        <w:rPr>
          <w:lang w:val="hr-HR"/>
        </w:rPr>
        <w:t xml:space="preserve"> slap i Skradinski buk, najviše </w:t>
      </w:r>
      <w:proofErr w:type="spellStart"/>
      <w:r w:rsidRPr="00031294">
        <w:rPr>
          <w:lang w:val="hr-HR"/>
        </w:rPr>
        <w:t>slapište</w:t>
      </w:r>
      <w:proofErr w:type="spellEnd"/>
      <w:r w:rsidRPr="00031294">
        <w:rPr>
          <w:lang w:val="hr-HR"/>
        </w:rPr>
        <w:t xml:space="preserve"> u Sredozemlju (46m). Odlikuje se osebujnim i bogatim biljnim svijetom - 860 različitih biljnih vrsta. Na području parka zabilježena je i 221 vrsta ptica. Neke vrste ovdje borave samo za vrijeme proljetnih i jesenskih seoba, zbog čega je ovo zaštićeno područje uvršteno u ornitološki važna područja Europe. Područje parka obiluje tragovima drevne naseljenosti, te brojnim kulturno-povijesnim spomenicima.</w:t>
      </w:r>
    </w:p>
    <w:p w:rsidR="00031294" w:rsidRPr="00031294" w:rsidRDefault="00031294" w:rsidP="00031294">
      <w:pPr>
        <w:rPr>
          <w:lang w:val="hr-HR"/>
        </w:rPr>
      </w:pPr>
      <w:bookmarkStart w:id="4" w:name="_Toc216384521"/>
      <w:r w:rsidRPr="00031294">
        <w:rPr>
          <w:lang w:val="hr-HR"/>
        </w:rPr>
        <w:t>Nacionalni park Kornati</w:t>
      </w:r>
      <w:bookmarkEnd w:id="4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 xml:space="preserve">Kornatsko otočje karakterizira zanimljiva geomorfologija, velika razvedenost obala te raznolike životne zajednice. Obuhvaća skupinu od ukupno 89 otoka, otočića i hridi. Krš tipičan za cijelu jadransku obalu koji je i ovdje prisutan sastoji se od surovog kopna s jedne strane i iznimno raznovrsnog podmorja s druge strane. Otoci su uglavnom pokriveni vegetacijom kamenjarskih pašnjaka; međusobno odijeljenih suhozidima a čine ih travnjačke zajednice karakteristične za suha </w:t>
      </w:r>
      <w:r w:rsidRPr="00031294">
        <w:rPr>
          <w:lang w:val="hr-HR"/>
        </w:rPr>
        <w:lastRenderedPageBreak/>
        <w:t>područja. Više od tri četvrtine površine parka pripada moru, čije je podmorje zbog raznovrsnog i bogatog podmorskog svijeta najvažnije obilježje ovog zaštićenog područja. Povijest naseljavanja Kornatskog otočja seže daleko u prošlost pa od neolita do danas možemo pratiti civilizacijski razvitak na ovim prostorima.</w:t>
      </w:r>
    </w:p>
    <w:p w:rsidR="00031294" w:rsidRPr="00031294" w:rsidRDefault="00031294" w:rsidP="00031294">
      <w:pPr>
        <w:rPr>
          <w:lang w:val="hr-HR"/>
        </w:rPr>
      </w:pPr>
      <w:bookmarkStart w:id="5" w:name="_Toc216384522"/>
      <w:r w:rsidRPr="00031294">
        <w:rPr>
          <w:lang w:val="hr-HR"/>
        </w:rPr>
        <w:t>Nacionalni park Mljet</w:t>
      </w:r>
      <w:bookmarkEnd w:id="5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>Nacionalni park Mljet nalazi se na zapadnom dijelu istoimenog otoka. Autohtone šume hrasta crnike i šume alepskog bora prekrivaju više od 90% površine parka dajući mu posebnu biološku i krajobraznu vrijednost stoga se otok Mljet često naziva i 'zeleni otok'. Uz brojne uvale, zaljeve i otočiće, park je poznat po dvama slanim jezerima, Malom i Velikom jezeru, koja su morem potopljene krške udoline. Bogata su velikim brojem različitih vrsta riba, rakova, školjkaša i drugih morskih organizama. Vinogradi i polja pod maslinama, koja se na otoku već stoljećima uzgajaju, dodatno povećavaju njegovu krajobraznu raznolikost. Područje parka čini i bogata kulturno-povijesna baština. U Velikom jezeru nalazi se otočić Svete Marije s drevnim benediktinskim samostanom i crkvom, utemeljenim još u 12. stoljeću. U naselju Polače nalaze se ostaci ranokršćanske bazilike, rimske palače i termi. </w:t>
      </w:r>
    </w:p>
    <w:p w:rsidR="00031294" w:rsidRPr="00031294" w:rsidRDefault="00031294" w:rsidP="00031294">
      <w:pPr>
        <w:rPr>
          <w:lang w:val="hr-HR"/>
        </w:rPr>
      </w:pPr>
      <w:bookmarkStart w:id="6" w:name="_Toc216384523"/>
      <w:r w:rsidRPr="00031294">
        <w:rPr>
          <w:lang w:val="hr-HR"/>
        </w:rPr>
        <w:t>Nacionalni park Paklenica</w:t>
      </w:r>
      <w:bookmarkEnd w:id="6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 xml:space="preserve">Nacionalni park Paklenica obuhvaća područje bujičnih tokova Velike i Male Paklenice, kanjone okomito urezane u južne padine Velebita te šire okolno područje. Na relativno malom području nalazi se veliko bogatstvo geomorfoloških oblika, raznolik biljni i životinjski svijet, atraktivni krajobrazi i netaknuta priroda. Na području parka nalazi se oko 90 speleoloških objekata, među kojima se veličinom i bogatstvom podzemnih ukrasa ističu špilja </w:t>
      </w:r>
      <w:proofErr w:type="spellStart"/>
      <w:r w:rsidRPr="00031294">
        <w:rPr>
          <w:lang w:val="hr-HR"/>
        </w:rPr>
        <w:t>Manita</w:t>
      </w:r>
      <w:proofErr w:type="spellEnd"/>
      <w:r w:rsidRPr="00031294">
        <w:rPr>
          <w:lang w:val="hr-HR"/>
        </w:rPr>
        <w:t xml:space="preserve"> peć i jama Vodarica. Šume pokrivaju dvije trećine površine parka i odlikuju se bogatstvom biljnih zajednica. U ovom zaštićenom području postoji oko 150 km pješačkih staza i puteva, a ujedno se smatra najznačajnijim hrvatskim </w:t>
      </w:r>
      <w:proofErr w:type="spellStart"/>
      <w:r w:rsidRPr="00031294">
        <w:rPr>
          <w:lang w:val="hr-HR"/>
        </w:rPr>
        <w:t>penjačkim</w:t>
      </w:r>
      <w:proofErr w:type="spellEnd"/>
      <w:r w:rsidRPr="00031294">
        <w:rPr>
          <w:lang w:val="hr-HR"/>
        </w:rPr>
        <w:t xml:space="preserve"> centrom s preko 360 opremljenih i uređenih smjerova, od kojih je najpoznatiji Anića kuk (visina stijene 400 m).</w:t>
      </w:r>
    </w:p>
    <w:p w:rsidR="00031294" w:rsidRPr="00031294" w:rsidRDefault="00031294" w:rsidP="00031294">
      <w:pPr>
        <w:rPr>
          <w:lang w:val="hr-HR"/>
        </w:rPr>
      </w:pPr>
      <w:bookmarkStart w:id="7" w:name="_Toc216384524"/>
      <w:r w:rsidRPr="00031294">
        <w:rPr>
          <w:lang w:val="hr-HR"/>
        </w:rPr>
        <w:t>Nacionalni park Plitvička jezera</w:t>
      </w:r>
      <w:bookmarkEnd w:id="7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 xml:space="preserve">Nacionalni park Plitvička jezera najstariji je hrvatski nacionalni park. Poznat je po veličanstvenim sedrenim </w:t>
      </w:r>
      <w:proofErr w:type="spellStart"/>
      <w:r w:rsidRPr="00031294">
        <w:rPr>
          <w:lang w:val="hr-HR"/>
        </w:rPr>
        <w:t>slapištima</w:t>
      </w:r>
      <w:proofErr w:type="spellEnd"/>
      <w:r w:rsidRPr="00031294">
        <w:rPr>
          <w:lang w:val="hr-HR"/>
        </w:rPr>
        <w:t xml:space="preserve"> koja stvaraju bistra jezera u stalnom biodinamičkom procesu stvaranja i rasta sedre. Kao posljedica tog procesa nastao je niz od 16 stepenasto poredanih većih jezera i nekoliko manjih, koja su najslikovitiji dio ovoga parka. U parku je registrirano čak 1267 različitih biljnih vrsta od čega čak 50 vrsta orhideja, 321 vrsta leptira, 157 vrsta ptica, 20 vrsta šišmiša. U bogatoj fauni posebno mjesto zauzimaju najveće europske zvijeri: smeđi medvjed, vuk i ris. Zbog jedinstvenosti, prirodne ljepote i vrijednosti nacionalnog parka UNESCO je Plitvička jezera 1979. godine uvrstio na Listu svjetske prirodne baštine.</w:t>
      </w:r>
    </w:p>
    <w:p w:rsidR="00031294" w:rsidRPr="00031294" w:rsidRDefault="00031294" w:rsidP="00031294">
      <w:pPr>
        <w:rPr>
          <w:lang w:val="hr-HR"/>
        </w:rPr>
      </w:pPr>
      <w:bookmarkStart w:id="8" w:name="_Toc216384525"/>
      <w:r w:rsidRPr="00031294">
        <w:rPr>
          <w:lang w:val="hr-HR"/>
        </w:rPr>
        <w:t>Nacionalni park Risnjak</w:t>
      </w:r>
      <w:bookmarkEnd w:id="8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 xml:space="preserve">Smješten je u zaleđu grada Rijeke i Kvarnerskog priobalja, na sjeverozapadnom dijelu Gorskog kotara. Posebna obilježja parka su šuma i spomenik prirode </w:t>
      </w:r>
      <w:proofErr w:type="spellStart"/>
      <w:r w:rsidRPr="00031294">
        <w:rPr>
          <w:lang w:val="hr-HR"/>
        </w:rPr>
        <w:t>hidrogeološki</w:t>
      </w:r>
      <w:proofErr w:type="spellEnd"/>
      <w:r w:rsidRPr="00031294">
        <w:rPr>
          <w:lang w:val="hr-HR"/>
        </w:rPr>
        <w:t xml:space="preserve"> - Izvor rijeke Kupe. Postoji više od desetak različitih šumskih zajednica i tridesetak ostalih tipova biljnih zajednica. Park karakteriziraju različite krške pojave i oblici pa se ispod bujne vegetacije kriju jame, ponikve, škrape. Bujna vegetacija i velika geomorfološke raščlanjenosti pružaju utočište velikom broju životinjskih vrsta, posebno ptica. </w:t>
      </w:r>
      <w:r w:rsidRPr="00031294">
        <w:rPr>
          <w:lang w:val="hr-HR"/>
        </w:rPr>
        <w:lastRenderedPageBreak/>
        <w:t>Ovdje su svoje stanište našle i tri velike zvijeri: ris po kojem je Risnjak i dobio ime, vuk i smeđi medvjed.</w:t>
      </w:r>
    </w:p>
    <w:p w:rsidR="00031294" w:rsidRPr="00031294" w:rsidRDefault="00031294" w:rsidP="00031294">
      <w:pPr>
        <w:rPr>
          <w:lang w:val="hr-HR"/>
        </w:rPr>
      </w:pPr>
      <w:bookmarkStart w:id="9" w:name="_Toc216384526"/>
      <w:r w:rsidRPr="00031294">
        <w:rPr>
          <w:lang w:val="hr-HR"/>
        </w:rPr>
        <w:t>Nacionalni park Sjeverni Velebit</w:t>
      </w:r>
      <w:bookmarkEnd w:id="9"/>
    </w:p>
    <w:p w:rsidR="00031294" w:rsidRPr="00031294" w:rsidRDefault="00031294" w:rsidP="00031294">
      <w:pPr>
        <w:rPr>
          <w:lang w:val="hr-HR"/>
        </w:rPr>
      </w:pPr>
      <w:r w:rsidRPr="00031294">
        <w:rPr>
          <w:lang w:val="hr-HR"/>
        </w:rPr>
        <w:t>Sjeverni Velebit je zbog bogate raznolikosti krških oblika, živoga svijeta i krajobraza na malom prostoru proglašen nacionalnim parkom. Ovdje već otprije postoje čak četiri područja s posebnom zaštitom - Strogi rezervat 'Hajdučki i Rožanski kukovi', botanički rezervat 'Visibaba', nalazište biljnog endema hrvatske sibireje, botanički rezervat 'Zavižan-Balinovac-Zavižanska kosa', unutar kojeg se nalazi i spomenik parkovne arhitekture 'Velebitski botanički vrt'. Velike i očuvane šume pogodno su stanište za velike zvijeri - medvjeda, vuka i risa. Stvaranjem novih staništa - pašnjaka, lokava i suhozidova</w:t>
      </w:r>
      <w:bookmarkStart w:id="10" w:name="_GoBack"/>
      <w:bookmarkEnd w:id="10"/>
      <w:r w:rsidRPr="00031294">
        <w:rPr>
          <w:lang w:val="hr-HR"/>
        </w:rPr>
        <w:t>, čovjek je uvelike utjecao na izgled krajobraza Sjevernog Velebita. Nacionalni park 'Sjeverni Velebit' dio je Međunarodnog rezervata biosfere.</w:t>
      </w:r>
    </w:p>
    <w:p w:rsidR="00031294" w:rsidRPr="00031294" w:rsidRDefault="00031294" w:rsidP="00031294">
      <w:pPr>
        <w:rPr>
          <w:lang w:val="hr-HR"/>
        </w:rPr>
      </w:pPr>
    </w:p>
    <w:p w:rsidR="00A62B75" w:rsidRPr="00031294" w:rsidRDefault="00A62B75">
      <w:pPr>
        <w:rPr>
          <w:lang w:val="hr-HR"/>
        </w:rPr>
      </w:pPr>
    </w:p>
    <w:sectPr w:rsidR="00A62B75" w:rsidRPr="0003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94"/>
    <w:rsid w:val="00031294"/>
    <w:rsid w:val="00A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2A40"/>
  <w15:chartTrackingRefBased/>
  <w15:docId w15:val="{8A9FE66E-55EA-46AB-AA51-7DCD0887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94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2025-12-11T21:38:00Z</dcterms:created>
  <dcterms:modified xsi:type="dcterms:W3CDTF">2025-12-11T21:39:00Z</dcterms:modified>
</cp:coreProperties>
</file>